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</w:t>
      </w:r>
      <w:r w:rsidDel="00000000" w:rsidR="00000000" w:rsidRPr="00000000">
        <w:rPr>
          <w:rtl w:val="0"/>
        </w:rPr>
        <w:t xml:space="preserve">, časová PLÁN</w:t>
        <w:tab/>
        <w:tab/>
        <w:tab/>
      </w:r>
      <w:r w:rsidDel="00000000" w:rsidR="00000000" w:rsidRPr="00000000">
        <w:rPr>
          <w:color w:val="000000"/>
          <w:rtl w:val="0"/>
        </w:rPr>
        <w:t xml:space="preserve">vyučovací předmět: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NGLIČTINA</w:t>
        <w:tab/>
        <w:tab/>
        <w:tab/>
        <w:tab/>
        <w:tab/>
        <w:tab/>
      </w:r>
      <w:r w:rsidDel="00000000" w:rsidR="00000000" w:rsidRPr="00000000">
        <w:rPr>
          <w:color w:val="000000"/>
          <w:rtl w:val="0"/>
        </w:rPr>
        <w:t xml:space="preserve">3.ročník: školní rok 2023/2024</w:t>
      </w:r>
    </w:p>
    <w:p w:rsidR="00000000" w:rsidDel="00000000" w:rsidP="00000000" w:rsidRDefault="00000000" w:rsidRPr="00000000" w14:paraId="00000002">
      <w:pPr>
        <w:pBdr>
          <w:between w:color="000000" w:space="1" w:sz="4" w:val="single"/>
        </w:pBdr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vyučující: Mgr. Š. Plevková, Mgr. M. Heincová, Mgr. R. Valešová, K. Charvátová, Mgr. D. Nekola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46"/>
        <w:gridCol w:w="3456"/>
        <w:gridCol w:w="1260"/>
        <w:gridCol w:w="2531"/>
        <w:gridCol w:w="3637"/>
        <w:tblGridChange w:id="0">
          <w:tblGrid>
            <w:gridCol w:w="4446"/>
            <w:gridCol w:w="3456"/>
            <w:gridCol w:w="1260"/>
            <w:gridCol w:w="2531"/>
            <w:gridCol w:w="36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Metody, formy práce,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pomůcky,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exkurze, akce,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časová dotace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vyslovuje hlásky specifické pro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nglický jazyk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pozdraví kamaráda a představí se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pojmenuje základní barvy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počítá od 1 do 12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základním pokynům užívaným ve výuce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ŘÍJEN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označí běžné školní potřeby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klade a plní jednoduché, každodenně užívané příkazy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čte velmi krátký komiksový příběh, rozumí jeho obsahu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seznámí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se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svátkem „Halloween“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si své znalosti v krátkém souhrnném testu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zeptá se a odpoví na dotaz na věk, oblíbené barvy a čísla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podá základní informace o sobě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počítá od 13 do 20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čte krátký komiksový příběh, rozumí jeho obsahu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a plní základní pokyny učitele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si své znalosti v krátkém souhrnném testu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pojmenuje a jednoduchým způsobem popíše běžná domácí zvířátka (mazlíčky)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klade krátké ano/ne otázky k ověření správnosti svého odhadu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obsahu krátkého komiksového příběhu a čte jej s porozuměním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pojmenuje vánoční předměty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pozná vánoční zvyky v GB a USA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si své znalosti v krátkém sou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hrnném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testu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LEDEN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používá zdvořilostní fráze a pozdravy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obsahu krátkého komiksového příběhu a čte jej s porozuměním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vzhled osoby, její obličej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vyhledá konkrétní informace v textu pomocí nápovědy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si své znalosti v krátkém souhrnném testu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mluví o své rodině, odpoví na otázku: Kdo je to?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tělo příšerky, robota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vyhledá určité informace v krátkém textu, odpoví na „ano/ne“ otázky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obsahu krátkého komiksového příběhu, čte jej ve dvojicích, zdramatizuje jej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si své znalosti v krátkém souhrnném testu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zadává a plní příkazy, pojmenuje části těla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obsahu krátkého komiksového příběhu a čte jej s porozuměním jako dialog 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mluví o počtu sourozenců a o své rodině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si své znalosti v krátkém souhrnném testu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_______________________________________________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pojmenuje základní oblečení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oblečení své i spolužáků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zeptá se a odpoví na vlastnictví oblečení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či dalších věcí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pojmenuje jídlo a pití a řekne které má rád a které ne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objednává jídlo v restauraci, pojmenuje denní jídla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si své znalosti v krátkém souhrnném testu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KVĚTEN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mluví o tom co má a nemá rád k jídlu k snídani, obědu, večeři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a určí co je na obrázku za zvířata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využije dřívější znalosti ke třídění informací o zvířatech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získává informace z poslechu, třídí zvířata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zpívá a dramatizuje písničku o Safari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ověřuje si své znalosti v krátkém souhrnném testu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ČERVEN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              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jednoduchý obrázek pokoje a předmětů, které se v něm nachází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získá hledané informace ze slyšeného textu 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rozumí obsahu krátkého komiksového příběhu a zdramatizuje ho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umístění předmětů v místnosti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odpoví na „ano/ne“ otázky k popisu místnost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pozdravy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pokyny ve škole.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čísla 1-12, barvy.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rozkazovací způsob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sloveso být ve spojení s osobou“ I“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 kladné, záporné i tázací větě.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zdvořilá žádost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poděkování.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školní potřeby, školní nábytek.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soba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ve spojení se slovesem být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tázací zájmena kdo, co, kde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sobní údaje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dotazy a krátké odpovědi.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Č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ísla 13-20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nábytek.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loveso být ve spojení s osobou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(kladné, záporné a tázací věty)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členy u podstatných jmen nápodobou.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daje o domácích zvířatech.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domácí zvířata mazlíčci, zvířata v ZOO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nálady a pocity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Vánoce.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sloveso být ve spojení s osobami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“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she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v kladné, záporné i tázací větě.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řídavná jména a jejich postavení před jmény podstatnými.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ocity, nálady;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části dne a pozdravy. 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bličej a jeho části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vlastnosti. 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loveso být v jednotném čísle.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údaje o vzhledu, popis obličeje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rodina a jí členové.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odina, popis členů rodiny.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loveso mít pro 1. a 3. osobu j.č. v kladné, záporné a tázací větě.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nožné číslo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podstatných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jmen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otázka na množství sourozenců.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adávání a plnění příkazů.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idské tělo a jeho části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rodina a popis členů rodiny;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Velikonoce.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loveso mít v otázce a odpovědi.</w:t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tázky a odpovědi týkající se oblečení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popis svého oblečení.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oblečení, jídlo a pití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popis jídelníčku.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přivlastňovací pád, čí je to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sloveso mít v otázce a krátké odpovědi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krátká odpověď v přítomném prostém čase „Do you like.?“.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daje o oblíbeném či neoblíbeném jídle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popis ZOO, džungle a zvířat v něm.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 máme a nemáme rádi k jídlu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divoká zvířata a zvířata v ZOO.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loveso mít rád v kladné, záporné a tázací větě;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vazba „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here 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are“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omunikační situace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Ú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daje o vzhledu místnosti a popis předmětů v té místnosti.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émata slovní zásoby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ůj pokoj;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hračky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technické zařízení v pokoji.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azba „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here is /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here are“  v kladné, záporné i tázací větě;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otázka na množství.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 tomto ročníku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 předmětu nejsou průřezová témata zařazena.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</w:t>
            </w:r>
          </w:p>
        </w:tc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 učení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P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racuje na přiměřeně náročných úkolech vzhledem ke svému věku, které ho motivují k dalšímu učení se jazyku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sz w:val="18"/>
                <w:szCs w:val="18"/>
                <w:rtl w:val="0"/>
              </w:rPr>
              <w:br w:type="textWrapping"/>
              <w:t xml:space="preserve">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eznamuje se s takovou slovní zásobou a jazykovými strukturami, které mu umožní brzkou jednoduchou konverzaci.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apodobováním a opakováním ukotvuje fonetickou, ortografickou a lingvistickou stránku jazyka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 učení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ypracovává na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ko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nci každé lekce minitest a po každé 3. lekci opakovací test, které mu slouží k sebereflexi a k autoevaluaci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color="000000" w:space="1" w:sz="12" w:val="single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pracuje ve známém prostředí a se stejnou posloupností v každé lekci, což mu zajišťuje uspokojující rutinu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je veden k řízení komunikace pomocí her, hádanek a dramatizací příběhů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 uveden do učiva prostřednictvím témat a postav, které jsou mu blízká a známá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komunikativní, 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 delších textech, jako jsou 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plakáty, informace, nápisy, formou her a písní, si rozšiřuje probírané učivo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omunikuje písemnou formou nejdříve v jednoduchých větách, pak v souvětích a odstavcích, vždy podle vzoru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ředvídá děj příběhů na základě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doprovodné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ilustrace či zvukové nahrávky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věřuje si své znalosti v kvízech a opakovacích lekcích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racuje s texty doprovázenými fotografiemi skutečných lidí, čímž si prohlubuje vědomosti o reáliích anglicky mluvících zemí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 uveden do učiva prostřednictvím témat a postav, které jsou mu blízká a známá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e veden k řízení komunikace pomocí her, hádanek a dramatizací příběhů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apodobováním a opakováním ukotvuje fonetickou, ortografickou a lingvistickou stránku jazyka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Kompetence sociální a personální, občanská</w:t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sebehodnotících cvičeních vyjadřuje vlastní pocity a uspokojení z vlastní prác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Žáci při výuce angličtiny využijí znalosti, poznatky a zkušenosti z:</w:t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výtvarné výchovy,</w:t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hudební výchovy, 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dramatické výchovy,</w:t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prvouk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 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českého jazyka.</w:t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Formy práce: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práce s interaktivní  tabulí,</w:t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práce na PC,</w:t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obrázkové karty,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poslechové nahrávky určené pro náslech hlásek, slov a frází,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video nahrávky, 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poslechové testy,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nahrávky písní s aktuální slovní zásobou,</w:t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pracovní - volné listy a</w:t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jednoduché testy doplněné obrázky.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</w:t>
            </w:r>
          </w:p>
        </w:tc>
      </w:tr>
    </w:tbl>
    <w:p w:rsidR="00000000" w:rsidDel="00000000" w:rsidP="00000000" w:rsidRDefault="00000000" w:rsidRPr="00000000" w14:paraId="00000253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 w:val="1"/>
    <w:pPr>
      <w:keepNext w:val="1"/>
    </w:pPr>
    <w:rPr>
      <w:rFonts w:ascii="Arial" w:cs="Arial" w:hAnsi="Arial"/>
      <w:b w:val="1"/>
      <w:bCs w:val="1"/>
      <w:sz w:val="22"/>
      <w:szCs w:val="22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kladntextodsazen">
    <w:name w:val="Body Text Indent"/>
    <w:basedOn w:val="Normln"/>
    <w:pPr>
      <w:ind w:left="612" w:hanging="612"/>
    </w:pPr>
    <w:rPr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ind w:left="720" w:hanging="720"/>
    </w:pPr>
    <w:rPr>
      <w:sz w:val="22"/>
      <w:szCs w:val="22"/>
    </w:rPr>
  </w:style>
  <w:style w:type="paragraph" w:styleId="Zkladntextodsazen3">
    <w:name w:val="Body Text Indent 3"/>
    <w:basedOn w:val="Normln"/>
    <w:pPr>
      <w:ind w:left="792" w:hanging="792"/>
    </w:pPr>
    <w:rPr>
      <w:sz w:val="22"/>
      <w:szCs w:val="22"/>
    </w:rPr>
  </w:style>
  <w:style w:type="paragraph" w:styleId="Zkladntext">
    <w:name w:val="Body Text"/>
    <w:basedOn w:val="Normln"/>
    <w:rPr>
      <w:sz w:val="22"/>
      <w:szCs w:val="2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IiXlxzS/ILx8FmX+lN2lS2kbw==">CgMxLjAyCGguZ2pkZ3hzMgloLjMwajB6bGw4AHIhMVhzcmE1U3lRM3RaelFsUkczZjgwQzRIVnZtT2ZsVXNP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2021-08-27T12:03:00Z</dcterms:created>
  <dc:creator>Radislava</dc:creator>
</cp:coreProperties>
</file>